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584"/>
        <w:gridCol w:w="283"/>
        <w:gridCol w:w="142"/>
      </w:tblGrid>
      <w:tr w:rsidR="00BB1E66" w14:paraId="3AF78E62" w14:textId="77777777" w:rsidTr="007F4DC0">
        <w:trPr>
          <w:trHeight w:val="60"/>
        </w:trPr>
        <w:tc>
          <w:tcPr>
            <w:tcW w:w="906" w:type="dxa"/>
            <w:shd w:val="solid" w:color="FFFFFF" w:fill="FFFFFF"/>
            <w:vAlign w:val="center"/>
          </w:tcPr>
          <w:p w14:paraId="6806D017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6869FE49" w14:textId="08953365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solid" w:color="FFFFFF" w:fill="FFFFFF"/>
            <w:vAlign w:val="center"/>
          </w:tcPr>
          <w:p w14:paraId="454D20FE" w14:textId="02630CA1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2"/>
              </w:rPr>
            </w:pPr>
          </w:p>
        </w:tc>
      </w:tr>
      <w:tr w:rsidR="00BB1E66" w14:paraId="60EDAF68" w14:textId="77777777" w:rsidTr="007F4DC0">
        <w:trPr>
          <w:trHeight w:val="60"/>
        </w:trPr>
        <w:tc>
          <w:tcPr>
            <w:tcW w:w="906" w:type="dxa"/>
            <w:shd w:val="solid" w:color="FFFFFF" w:fill="FFFFFF"/>
            <w:vAlign w:val="center"/>
          </w:tcPr>
          <w:p w14:paraId="461E24D6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0D77FA6A" w14:textId="65944B44" w:rsidR="00BB1E66" w:rsidRPr="006856BE" w:rsidRDefault="006856BE" w:rsidP="006856BE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ПАСПОРТ</w:t>
            </w:r>
          </w:p>
        </w:tc>
        <w:tc>
          <w:tcPr>
            <w:tcW w:w="425" w:type="dxa"/>
            <w:gridSpan w:val="2"/>
            <w:shd w:val="solid" w:color="FFFFFF" w:fill="FFFFFF"/>
            <w:vAlign w:val="bottom"/>
          </w:tcPr>
          <w:p w14:paraId="4ECE71B9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BB1E66" w14:paraId="7D169099" w14:textId="77777777" w:rsidTr="007F4DC0">
        <w:trPr>
          <w:gridAfter w:val="1"/>
          <w:wAfter w:w="142" w:type="dxa"/>
          <w:trHeight w:val="60"/>
        </w:trPr>
        <w:tc>
          <w:tcPr>
            <w:tcW w:w="10773" w:type="dxa"/>
            <w:gridSpan w:val="3"/>
            <w:tcBorders>
              <w:bottom w:val="single" w:sz="5" w:space="0" w:color="000000"/>
              <w:right w:val="none" w:sz="5" w:space="0" w:color="000000"/>
            </w:tcBorders>
            <w:shd w:val="solid" w:color="FFFFFF" w:fill="FFFFFF"/>
            <w:vAlign w:val="center"/>
          </w:tcPr>
          <w:p w14:paraId="2F5F7BA1" w14:textId="77777777" w:rsidR="00BB1E66" w:rsidRDefault="00333A77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Гагаринская районная организация Гагаринская областной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орагнизации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</w:tc>
      </w:tr>
      <w:tr w:rsidR="00BB1E66" w14:paraId="1A8A03E9" w14:textId="77777777" w:rsidTr="007F4DC0">
        <w:trPr>
          <w:gridAfter w:val="1"/>
          <w:wAfter w:w="142" w:type="dxa"/>
          <w:trHeight w:val="60"/>
        </w:trPr>
        <w:tc>
          <w:tcPr>
            <w:tcW w:w="10773" w:type="dxa"/>
            <w:gridSpan w:val="3"/>
            <w:tcBorders>
              <w:top w:val="singl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FFFFFF" w:fill="FFFFFF"/>
            <w:vAlign w:val="center"/>
          </w:tcPr>
          <w:p w14:paraId="65B637D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color w:val="333333"/>
                <w:sz w:val="14"/>
                <w:szCs w:val="14"/>
                <w:u w:val="single"/>
              </w:rPr>
              <w:t>(наименование территориальной организации Профсоюза)</w:t>
            </w:r>
          </w:p>
        </w:tc>
      </w:tr>
      <w:tr w:rsidR="00BB1E66" w14:paraId="0C821E7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BC4C75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I.</w:t>
            </w:r>
          </w:p>
        </w:tc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071FB88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СВЕДЕНИЯ ОБ ОРГАНИЗАЦИЯХ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6F628A5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3B5B9E2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non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6D814AB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DE8F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ОБЩЕЕ КОЛ-ВО ГОСУДАРСТВЕННЫХ И МУНИЦИП. ОБРАЗОВАТЕЛЬНЫХ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76FF4DE1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294D90D6" w14:textId="77777777" w:rsidTr="007F4DC0">
        <w:trPr>
          <w:trHeight w:val="60"/>
        </w:trPr>
        <w:tc>
          <w:tcPr>
            <w:tcW w:w="906" w:type="dxa"/>
            <w:tcBorders>
              <w:top w:val="non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4CE5FAF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2"/>
              </w:rPr>
            </w:pPr>
          </w:p>
        </w:tc>
        <w:tc>
          <w:tcPr>
            <w:tcW w:w="95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9948A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И ИНЫХ ОРГАНИЗАЦИЙ, НАХОДЯЩИХСЯ  НА ТЕРРИТОРИИ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0804556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41</w:t>
            </w:r>
          </w:p>
        </w:tc>
      </w:tr>
      <w:tr w:rsidR="00BB1E66" w14:paraId="6FB414B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FBA269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7B90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Общеобразовательные организации (образ. комплексы, школы, лицеи, гимназии и т.д.)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D31847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21</w:t>
            </w:r>
          </w:p>
        </w:tc>
      </w:tr>
      <w:tr w:rsidR="00BB1E66" w14:paraId="693B530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A8C570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35C3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7259E6C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20</w:t>
            </w:r>
          </w:p>
        </w:tc>
      </w:tr>
      <w:tr w:rsidR="00BB1E66" w14:paraId="786FFE5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3EDEDF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1.1.3.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E16A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Профессиональные образовательные организации (СПО)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249132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13DE37B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B7DBE6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1.1.3.1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E4B10" w14:textId="77777777" w:rsidR="00BB1E66" w:rsidRDefault="00333A77">
            <w:pPr>
              <w:wordWrap w:val="0"/>
              <w:rPr>
                <w:rFonts w:ascii="Times New Roman" w:hAnsi="Times New Roman"/>
                <w:b/>
                <w:i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2"/>
              </w:rPr>
              <w:t>в т.ч.:  - организации (учреждения) педагогического образования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3926FF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3F34A00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F0B366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1.1.4.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3C51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Организации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91E01B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079E9E6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0EBD82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1.1.5.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01F1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Другие организации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544B34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1D800BC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none" w:sz="5" w:space="0" w:color="000000"/>
              <w:right w:val="single" w:sz="5" w:space="0" w:color="000000"/>
            </w:tcBorders>
            <w:shd w:val="solid" w:color="CCFFFF" w:fill="FFFFFF"/>
            <w:vAlign w:val="center"/>
          </w:tcPr>
          <w:p w14:paraId="6B2FE00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29476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КОЛИЧЕСТВО ОРГАНИЗАЦИЙ, В КОТОРЫХ ИМЕЮТСЯ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2BF62898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3831EBAB" w14:textId="77777777" w:rsidTr="007F4DC0">
        <w:trPr>
          <w:trHeight w:val="60"/>
        </w:trPr>
        <w:tc>
          <w:tcPr>
            <w:tcW w:w="906" w:type="dxa"/>
            <w:tcBorders>
              <w:top w:val="non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CCFFFF" w:fill="FFFFFF"/>
            <w:vAlign w:val="center"/>
          </w:tcPr>
          <w:p w14:paraId="545008B0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A216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ЧЛЕНЫ ОБЩЕРОССИЙСКОГО ПРОФСОЮЗА ОБРАЗОВАНИЯ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14:paraId="0B90419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41</w:t>
            </w:r>
          </w:p>
        </w:tc>
      </w:tr>
      <w:tr w:rsidR="00BB1E66" w14:paraId="7FA303B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E2ACB7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CBE5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Общеобразовательные организации (образ. комплексы, школы, лицеи, гимназии и т.д.)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BAE0FD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21</w:t>
            </w:r>
          </w:p>
        </w:tc>
      </w:tr>
      <w:tr w:rsidR="00BB1E66" w14:paraId="2A5C7E6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BD2AEC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7780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работающих  (без совместителей)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414BB2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669</w:t>
            </w:r>
          </w:p>
        </w:tc>
      </w:tr>
      <w:tr w:rsidR="00BB1E66" w14:paraId="55B6E2D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969972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857F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0B332F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439</w:t>
            </w:r>
          </w:p>
        </w:tc>
      </w:tr>
      <w:tr w:rsidR="00BB1E66" w14:paraId="7A31001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429BD1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1.2.1.3.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79A1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5EEEE1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67</w:t>
            </w:r>
          </w:p>
        </w:tc>
      </w:tr>
      <w:tr w:rsidR="00BB1E66" w14:paraId="727BDE7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4DD1F0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B99D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C48DE0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20</w:t>
            </w:r>
          </w:p>
        </w:tc>
      </w:tr>
      <w:tr w:rsidR="00BB1E66" w14:paraId="017D0D8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51215C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972A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работающих (без совместителей)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E0FDC2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485</w:t>
            </w:r>
          </w:p>
        </w:tc>
      </w:tr>
      <w:tr w:rsidR="00BB1E66" w14:paraId="6A16E91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57D7DB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D994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DFCE62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215</w:t>
            </w:r>
          </w:p>
        </w:tc>
      </w:tr>
      <w:tr w:rsidR="00BB1E66" w14:paraId="518A262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BFA1A8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1.2.2.3.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DBA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813254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40</w:t>
            </w:r>
          </w:p>
        </w:tc>
      </w:tr>
      <w:tr w:rsidR="00BB1E66" w14:paraId="35C2B36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BE68EB2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1.2.3.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D050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Профессиональные образовательные организации (СПО)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3B79B0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3059B08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96882A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288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работающих (без совместителей)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24446B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2585B9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BD4E60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A92D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C2FD70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B671A1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2BD9C7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89CC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41381C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F32D47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D61D4C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1.2.3.4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B50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728B19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C810F7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C0D997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1.2.3.5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778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т.ч.: организации (учреждения) педагогического образования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C29D94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4076285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E3C566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B6A0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работающих   (без совместителей)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5AFB31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C46217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FF640D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2FA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52EB79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977D28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97E33C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1.2.3.8.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66FC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B4B0E7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A26B34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4D3C42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1.2.3.9.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1900D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941BE1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57E25F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9B9724D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1.2.4.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2F24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Организации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0F6574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483BACC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382536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1.2.4.1.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6BA3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работающих (без совместителей)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7E2860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EB4772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460350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1.2.4.2.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EDBC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5A24EC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3BE24F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C4B73E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1.2.4.3.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B086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D6DAE2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A60689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09D170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1.2.5.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97F0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Другие организации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6DBD3F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5BC64FB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F98BD2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1.2.5.1.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E1EC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работающих   (без совместителей)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A103B7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F927F7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1EE349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1.2.5.2.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5704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0906C2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E41C57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22FF96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1.2.5.3.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EC44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B3D6B1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9C4396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C405E7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1.3.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4A99D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 xml:space="preserve">ВСЕГО РАБОТАЮЩИХ в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организацияхях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 xml:space="preserve">, в которых имеются члены Профсоюза (без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совмест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.)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429BB03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1154</w:t>
            </w:r>
          </w:p>
        </w:tc>
      </w:tr>
      <w:tr w:rsidR="00BB1E66" w14:paraId="0FB11D6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7DBBF5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88E6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в т.ч: - педагогических работников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5E8AD8E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654</w:t>
            </w:r>
          </w:p>
        </w:tc>
      </w:tr>
      <w:tr w:rsidR="00BB1E66" w14:paraId="7F291DC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8C26E7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1.3.2.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5520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2AF7CAB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107</w:t>
            </w:r>
          </w:p>
        </w:tc>
      </w:tr>
      <w:tr w:rsidR="00BB1E66" w14:paraId="2532AE0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76958AD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1.4.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D3F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ВСЕГО ОБУЧАЮЩИХСЯ в организациях, в которых имеются члены Профсоюза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5C7F92E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564CD34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44A6EA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II.</w:t>
            </w:r>
          </w:p>
        </w:tc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5682B92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ПЕРВИЧНЫЕ ПРОФСОЮЗНЫЕ ОРГАНИЗАЦИИ (ППО)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7006F75E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75289F0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C52F814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2.1. 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3FF9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ОБЩЕЕ КОЛИЧЕСТВО ПЕРВИЧНЫХ ПРОФСОЮЗНЫХ ОРГАНИЗАЦИЙ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1270318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41</w:t>
            </w:r>
          </w:p>
        </w:tc>
      </w:tr>
      <w:tr w:rsidR="00BB1E66" w14:paraId="5AF50CD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26A602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2.1.1. 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CB0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профсоюзных организаций структурных подразделений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7D67FE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</w:tr>
      <w:tr w:rsidR="00BB1E66" w14:paraId="1362505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5FA8B1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6DC4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- профсоюзных групп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D2D715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67C521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DB1718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F46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</w:rPr>
              <w:t>Всего малочисленных первичных профсоюзных организаций с численностью до 15 человек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E77015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9</w:t>
            </w:r>
          </w:p>
        </w:tc>
      </w:tr>
      <w:tr w:rsidR="00BB1E66" w14:paraId="542EFD1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A65CECA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2.1.3. 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AE93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ППО в общеобразовательных организациях (образ.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., школы, лицеи и т.д.)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392721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21</w:t>
            </w:r>
          </w:p>
        </w:tc>
      </w:tr>
      <w:tr w:rsidR="00BB1E66" w14:paraId="2C44824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9B16D5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CB61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работающих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0A16FA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488</w:t>
            </w:r>
          </w:p>
        </w:tc>
      </w:tr>
      <w:tr w:rsidR="00BB1E66" w14:paraId="41E7062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B47A5C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2.1.3.2.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EB88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7E9DD9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341</w:t>
            </w:r>
          </w:p>
        </w:tc>
      </w:tr>
      <w:tr w:rsidR="00BB1E66" w14:paraId="3D00E95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6E4029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2.1.3.3.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582A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9B201E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63</w:t>
            </w:r>
          </w:p>
        </w:tc>
      </w:tr>
      <w:tr w:rsidR="00BB1E66" w14:paraId="1CA4DE7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703AAF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2.1.3.4.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24D6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31F239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134</w:t>
            </w:r>
          </w:p>
        </w:tc>
      </w:tr>
      <w:tr w:rsidR="00BB1E66" w14:paraId="756F93C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BF6BB0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16F1B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ППО в дошкольных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1C032F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20</w:t>
            </w:r>
          </w:p>
        </w:tc>
      </w:tr>
      <w:tr w:rsidR="00BB1E66" w14:paraId="73417C1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48625A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2.1.4.1.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FF74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работающих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19D1BD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397</w:t>
            </w:r>
          </w:p>
        </w:tc>
      </w:tr>
      <w:tr w:rsidR="00BB1E66" w14:paraId="2831F39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24263A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2.1.4.2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6140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66BFF6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201</w:t>
            </w:r>
          </w:p>
        </w:tc>
      </w:tr>
      <w:tr w:rsidR="00BB1E66" w14:paraId="6D4380F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F5B250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2.1.4.3.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92FD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39D86A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39</w:t>
            </w:r>
          </w:p>
        </w:tc>
      </w:tr>
      <w:tr w:rsidR="00BB1E66" w14:paraId="02A018F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1B69A4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2.1.4.4.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A8CC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808BF4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37</w:t>
            </w:r>
          </w:p>
        </w:tc>
      </w:tr>
      <w:tr w:rsidR="00BB1E66" w14:paraId="371C236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2E95D9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76E3A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ППО в профессиональных образовательных организациях (СПО):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610C7CC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1E0008D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D8808D4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78CF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07906A0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634DC74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260A68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080BF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а) объединенных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FB8101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19D8448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9E3AE5D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4F40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 работающих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931E2D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8D27E4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8C98A2B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6640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3F7E9D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03B054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E44155C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4258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551050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AB7637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34775C6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E111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A63336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62A56C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86F816E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5317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006F67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969EB5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150BDF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41E6B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б) организаций работающих</w:t>
            </w:r>
          </w:p>
        </w:tc>
        <w:tc>
          <w:tcPr>
            <w:tcW w:w="425" w:type="dxa"/>
            <w:gridSpan w:val="2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A5FD48C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6E89027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F76DC7F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2.1.5.8.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5D74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- работающих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B50318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FCB059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930D485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2.1.5.9.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5AFD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F475D1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E1B16A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AA31734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2.1.5.10.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DDE2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800B48C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EFFAC5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041F76B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D6E0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733F30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6C83CF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1823F4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21B7A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в) организаций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DA4CFE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61AB499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AD8839C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DDF5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3AF285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8C5B8F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332808C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2.1.5.14.</w:t>
            </w:r>
          </w:p>
        </w:tc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437A1CCD" w14:textId="77777777" w:rsidR="00BB1E66" w:rsidRDefault="00333A77">
            <w:pPr>
              <w:wordWrap w:val="0"/>
              <w:rPr>
                <w:rFonts w:ascii="Arial CYR" w:hAnsi="Arial CYR"/>
                <w:color w:val="333333"/>
                <w:sz w:val="20"/>
                <w:szCs w:val="20"/>
              </w:rPr>
            </w:pPr>
            <w:r>
              <w:rPr>
                <w:rFonts w:ascii="Arial CYR" w:hAnsi="Arial CYR"/>
                <w:color w:val="333333"/>
                <w:sz w:val="20"/>
                <w:szCs w:val="20"/>
              </w:rPr>
              <w:t>в т.ч.: организациях (учреждениях) педагогического образования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3EAFC92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03467AA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4567C21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4DD1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из них: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2B01E8A3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61CB5F0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1DD00E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9B29B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а) объединенных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5C5D6B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63EA9F9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20A92D9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064D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 работающих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C19C6C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EF3908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AF88C7D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2793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760283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2287BA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0FCA759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2.1.5.18.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CB13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717411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E3FD90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61C71E9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2.1.5.19.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AD2F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D8CD12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FADA7A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2767728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2.1.5.20.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5EC3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50298D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FC0D20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40572B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E56B4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б) организаций работающих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121262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5A2D278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3460AB2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5125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- работающих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06CD4D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ED39F2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1152121B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D41C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A21D42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3FC70E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78C5DC0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5616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6A646F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96FE02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6852B16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2AF8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6A595C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C45756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3F7823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CA6A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в) организаций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CA2CAA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F15C4C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FB50F3C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2.1.5.27.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65A7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498A59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76E22C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12B239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055A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Профорганизаций  в организациях дополнительного образования (детей)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AE1E72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73BAFCF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738208D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2.1.6.1.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5A44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работающих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DBC169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82AE9D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7884BDA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2.1.6.2.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2D13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CB1482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1E2529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159FB35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2.1.6.3.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6DDC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676AD4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A4DA8E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2871D81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2.1.6.4.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3D5F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0B491E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5E2240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0556DE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6E60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ППО в других организациях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E92841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38E282C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F8CC076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2.1.7.1.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0573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них: - членов Профсоюза - работающих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EDFC05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E6FCFE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4BFD678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2.1.7.2.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3B30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педагогических работников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348E46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432AF7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2870A69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2.1.7.3.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73AE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78BAB2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2FD0CF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78276EE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2.1.7.4.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972F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членов Профсоюза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25C88E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4E955A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0E6392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2.1.8.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BE24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Общее количество созданных первичных профсоюзных организаций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D9414A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BB1E66" w14:paraId="6DC34CE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6880C11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3893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т.ч.: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35F40728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7546F93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869ABFA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2.1.8.1.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79E6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E85277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EC44CE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ED35A5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2.1.9.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CBD3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Количество ППО с численностью менее 50% от общего числа работающих/студентов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2E333D5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BB1E66" w14:paraId="0D1BD66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BC80DA4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03BF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из них: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DCA834B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4609356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FFCCE2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2.1.9.1.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DE33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- объединенных организаций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881C90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5466C6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A51BA6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2.1.9.2.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8FE6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- организаций работающих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2F467F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</w:t>
            </w:r>
          </w:p>
        </w:tc>
      </w:tr>
      <w:tr w:rsidR="00BB1E66" w14:paraId="62841A2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9BA02FC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16DA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в т.ч.: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57A7FC3A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7A06FA4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00EB54C2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2.1.9.2.1.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F581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0842ED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EBDC95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8BB4FE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2.1.9.3.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5251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- организаций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B9BB00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5CF8D3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1E33BE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CA552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ОБЩЕЕ КОЛИЧЕСТВО ЧЛЕНОВ ПРОФСОЮЗА: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19DEDCF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1056</w:t>
            </w:r>
          </w:p>
        </w:tc>
      </w:tr>
      <w:tr w:rsidR="00BB1E66" w14:paraId="4C233FE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66A63D8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52F4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из них: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72734B78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1B4AA84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F56ED0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1537B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        - работающие,   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2D7C796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885</w:t>
            </w:r>
          </w:p>
        </w:tc>
      </w:tr>
      <w:tr w:rsidR="00BB1E66" w14:paraId="03441BB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A26A4A8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773F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из общего числа: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027951CF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403BD3B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6E7E0B8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4EE3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1A54BF4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43001F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23554FD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0A5B6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в т.ч.: - педагогические работники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14:paraId="1F60808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542</w:t>
            </w:r>
          </w:p>
        </w:tc>
      </w:tr>
      <w:tr w:rsidR="00BB1E66" w14:paraId="701CB27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0C8B779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2.2.1.3.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38D2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из них: - молодежи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14:paraId="37B9DB3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102</w:t>
            </w:r>
          </w:p>
        </w:tc>
      </w:tr>
      <w:tr w:rsidR="00BB1E66" w14:paraId="130FE3F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7F74A0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F135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        - обучающиеся (студенты) 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7CF661B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1ADE14D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3A9CBB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8A916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        - неработающие пенсионеры  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757B6BA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171</w:t>
            </w:r>
          </w:p>
        </w:tc>
      </w:tr>
      <w:tr w:rsidR="00BB1E66" w14:paraId="2CE1CF8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4D2BCBF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FC52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из общего числа: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135B33E0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3ABF6A7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6DE31587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2.2.3.1.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DD1A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         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C21E0F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2030AD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C65682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2.3. 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A384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ОБЩИЙ ОХВАТ ПРОФСОЮЗНЫМ ЧЛЕНСТВОМ:</w:t>
            </w:r>
          </w:p>
        </w:tc>
        <w:tc>
          <w:tcPr>
            <w:tcW w:w="425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552CC80A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2A895A9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9C3A07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FBE36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работающие и обучающиеся (студенты) (в %)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2860F45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76,7</w:t>
            </w:r>
          </w:p>
        </w:tc>
      </w:tr>
      <w:tr w:rsidR="00BB1E66" w14:paraId="7A9FBDF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265D954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F505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ОХВАТ ПРОФСОЮЗНЫМ ЧЛЕНСТВОМ ПО КАТЕГОРИЯМ ЧЛ. ПРОФСОЮЗА: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25CB12DF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5C2F048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D488FF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2.4.1.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D6B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работающие (в %)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6484F81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76,7</w:t>
            </w:r>
          </w:p>
        </w:tc>
      </w:tr>
      <w:tr w:rsidR="00BB1E66" w14:paraId="444C932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2CE0F15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2.4.2.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5502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обучающиеся (студенты) (в %)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6080B27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17B4EF3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8B6BB14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2.4.3.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3BBAB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молодежь до 35 лет (включительно) (из педагогических работников) (в %)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4CB35AF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95,3</w:t>
            </w:r>
          </w:p>
        </w:tc>
      </w:tr>
      <w:tr w:rsidR="00BB1E66" w14:paraId="0B09E93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34A3A79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1E27D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ПРИНЯТО В ПРОФСОЮЗ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404AA78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63</w:t>
            </w:r>
          </w:p>
        </w:tc>
      </w:tr>
      <w:tr w:rsidR="00BB1E66" w14:paraId="778E47E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645CB63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2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862F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из них: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07197AF2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118175B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868D59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2.5.1.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6BABA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работающих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40C6463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63</w:t>
            </w:r>
          </w:p>
        </w:tc>
      </w:tr>
      <w:tr w:rsidR="00BB1E66" w14:paraId="5B1ED8A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E8EBCDC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01EA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из них: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7AD511F5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1208B25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96AEAEB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2.5.1.1.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3083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461E434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19F71D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2AEBDD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2.5.2.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60C8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470BFAC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476521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CDE1F2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2.5.2.1.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D751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 в т.ч.: - обучающихся (студентов) 1 курса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1C625C2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3FA74B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A37D8E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8F7A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ВЫБЫЛО ИЗ ПРОФСОЮЗА ПО ЛИЧНОМУ ЗАЯВЛЕНИЮ О ВЫХОДЕ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3090899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024CE26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A5C5FAE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F6FD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из них: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1501D4C9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0414C15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A96A33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2.6.1.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17E3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работающих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4538B5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CD4C86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B4A5723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DB17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из них: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88DA3E0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75FDECC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2A19E7B3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2.6.1.1.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A794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E6C261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FD3FDE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971D03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2.6.2.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D5E6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92AF3B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66D746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2C08BF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2.6.3.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598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DC26A1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2E8BC1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016C6FE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2.7.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CCD9F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ИСКЛЮЧЕНО ИЗ ПРОФСОЮЗА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55C9345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25F54C3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584FF85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B757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из них: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BE75D5B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3C84E4A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E78CF7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2.7.1.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ADB2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работающих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A76040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0C6DE1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1455E72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50B9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из них: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0CDA60F9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50C7EF0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5842E395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2.7.1.1.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1B30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в профессиональных образовательных организациях (СПО)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CDEF77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E3AC18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12A1A9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2.7.2.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9EE8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обучающихся (студентов)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A50F10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FFCB9B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F1E3B4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2.7.3.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5866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- неработающих пенсионеров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B914B2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860010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D6D4AD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III.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CFE2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ПРОФСОЮЗНЫЙ АКТИВ ОРГАНИЗАЦИЙ ПРОФСОЮЗА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4D0E4AFF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435B8FE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613AAE7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03F7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ОБЩЕЕ КОЛИЧЕСТВО ПРОФСОЮЗНОГО АКТИВА (сумма 3.1.1. и 3.1.2.)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bottom"/>
          </w:tcPr>
          <w:p w14:paraId="77DF0F5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275</w:t>
            </w:r>
          </w:p>
        </w:tc>
      </w:tr>
      <w:tr w:rsidR="00BB1E66" w14:paraId="6315A82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AABBBE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3.1.1.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353FF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Профсоюзный актив первичных профсоюзных организаций: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bottom"/>
          </w:tcPr>
          <w:p w14:paraId="2CCA2C6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251</w:t>
            </w:r>
          </w:p>
        </w:tc>
      </w:tr>
      <w:tr w:rsidR="00BB1E66" w14:paraId="291C3AC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0DFF5D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742F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председатели 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5012CB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41</w:t>
            </w:r>
          </w:p>
        </w:tc>
      </w:tr>
      <w:tr w:rsidR="00BB1E66" w14:paraId="0A77A4E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3B087C4D" w14:textId="77777777" w:rsidR="00BB1E66" w:rsidRDefault="00333A77">
            <w:pPr>
              <w:wordWrap w:val="0"/>
              <w:jc w:val="righ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567C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в т.ч.: - молодежь до 35 лет (включительно)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1BBBE1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9</w:t>
            </w:r>
          </w:p>
        </w:tc>
      </w:tr>
      <w:tr w:rsidR="00BB1E66" w14:paraId="41A7A30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AFD64F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3.1.1.2. 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7430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заместители председателей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573419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</w:tr>
      <w:tr w:rsidR="00BB1E66" w14:paraId="0B1A639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72642B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3.1.1.3. 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989D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профсоюзных комитетов  (без строк 3.1.1.1.,3.1.1.2., 3.1.1.5.)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18AF65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45</w:t>
            </w:r>
          </w:p>
        </w:tc>
      </w:tr>
      <w:tr w:rsidR="00BB1E66" w14:paraId="31410F8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E6A8F5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9B20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ответственные за организацию работы по приему в Профсоюз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73FFA3E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</w:tr>
      <w:tr w:rsidR="00BB1E66" w14:paraId="47271E8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7FD395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3.1.1.5. 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E424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президиумов (без  строк 3.1.1.1.,3.1.1.2.)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49299E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97F299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2CA818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6D34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председатели контрольно-ревизионных комиссий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5744B7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42</w:t>
            </w:r>
          </w:p>
        </w:tc>
      </w:tr>
      <w:tr w:rsidR="00BB1E66" w14:paraId="2271100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E6C0D4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3.1.1.7.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735A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контрольно-ревизионных комиссий (без строки 3.1.1.6.)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0E37E4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109</w:t>
            </w:r>
          </w:p>
        </w:tc>
      </w:tr>
      <w:tr w:rsidR="00BB1E66" w14:paraId="0068BA9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6810EB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3.1.1.8.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EA6C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председатели профсоюзных организаций структурных подразделений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2F1C6E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</w:tr>
      <w:tr w:rsidR="00BB1E66" w14:paraId="0A5CD3E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CCA912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3.1.1.9. 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ECF9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профсоюзных бюро (без строки 3.1.1.8.)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8DEE75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73C75D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6396D8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3.1.1.10. 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C9C0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профгрупорги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E69ADC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BEEE1F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581D56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3.1.1.11. 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4CD0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другой профсоюзный актив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49A3BA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8</w:t>
            </w:r>
          </w:p>
        </w:tc>
      </w:tr>
      <w:tr w:rsidR="00BB1E66" w14:paraId="6E63905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65F7CFA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3.1.2.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A37C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Профсоюзный актив территориальной профсоюзной организации: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14:paraId="124B50B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24</w:t>
            </w:r>
          </w:p>
        </w:tc>
      </w:tr>
      <w:tr w:rsidR="00BB1E66" w14:paraId="5A4DF8A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CA5EF2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40A2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председатель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595439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</w:tr>
      <w:tr w:rsidR="00BB1E66" w14:paraId="4E26EB1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C4801F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14E6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в т.ч.: - молодежь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8A8C8A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2C9306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6168AB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40D0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заместители председателя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705C0FC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</w:tr>
      <w:tr w:rsidR="00BB1E66" w14:paraId="0BA6146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B53BE3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5C83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комитета (совета) (без строк 3.1.2.1., 3.1.2.2., 3.1.2.6.)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6CE83E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</w:tr>
      <w:tr w:rsidR="00BB1E66" w14:paraId="42CCAD5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7D6A4A3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E687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ответственные за организацию работы по приему в Профсоюз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4AEB5FF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83E894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14:paraId="4122C80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1BF0A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представители (уполномоченные)  Профсоюза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6EAC96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76E83D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2246BF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3.1.2.6.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EA50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президиума (без строк 3.1.2.1., 3.1.2.2.)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61E675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</w:t>
            </w:r>
          </w:p>
        </w:tc>
      </w:tr>
      <w:tr w:rsidR="00BB1E66" w14:paraId="7F20620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5C49AC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3.1.2.7.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2D60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председатель контрольно-ревизионной комиссии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A89AF8C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</w:tr>
      <w:tr w:rsidR="00BB1E66" w14:paraId="702EE09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85C998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3.1.2.8.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AAFE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члены контрольно-ревизионной комиссии (без строки 3.1.2.7.)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4BA0A6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</w:t>
            </w:r>
          </w:p>
        </w:tc>
      </w:tr>
      <w:tr w:rsidR="00BB1E66" w14:paraId="2DBB4BD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16A2D3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3.1.2.9.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63BB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другой профсоюзный актив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43E1BC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</w:t>
            </w:r>
          </w:p>
        </w:tc>
      </w:tr>
      <w:tr w:rsidR="00BB1E66" w14:paraId="22B1FDC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558A48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IV.</w:t>
            </w:r>
          </w:p>
        </w:tc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34ACEF2A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ШТАТНЫЕ РАБОТНИКИ ОРГАНИЗАЦИЙ ПРОФСОЮЗА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95FFE77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69593732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160F636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4.1.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23D53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ОБЩЕЕ КОЛИЧЕСТВО ШТАТНЫХ РАБОТНИКОВ (от 0,15 ст. до 1 ст.)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5F876C7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5217354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EA75FD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3A8E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 территориальной профсоюзной организации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0B4430F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4D3FCD5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F64559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39E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председатель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3FFC4DC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854E6C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3B54F7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4.1.1.1.1.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7097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в т.ч.: - молодежь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1F2BD4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40C655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C251B0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9EB9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заместители председателя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4203E8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BFFD66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A988455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4.1.1.3.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9A6E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бухгалтеры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B2455E5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C5DDCF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0D03D2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4.1.1.4.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7BD7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юристы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CBB66A7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635787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7F3212A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4.1.1.5.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C008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другие специалисты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FBD24B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7AA3677D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C5C133F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B4EC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В первичных профсоюзных организациях (во всех, кроме ППО в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проф.образ.орг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. (СПО))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70EACC1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72C9F96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9C612F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08AA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председатели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310047A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632655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972E566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4.1.2.1.1.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75E6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молодежь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7C4CB7C1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8A2AF7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667A38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9973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заместители председателя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229CCC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2848734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4312E4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4.1.2.3.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9D33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бухгалтеры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2B7DC20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ED5289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143859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4.1.2.4.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9F34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другие специалисты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9A7362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2270EA3E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283326D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4.1.3.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245F5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В первичных профсоюзных организациях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професс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. образ. организаций (СПО)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09B290FD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3D859C0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0D7061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4.1.3.1.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A73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председатели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FFFFFF" w:fill="FFFFFF"/>
            <w:vAlign w:val="center"/>
          </w:tcPr>
          <w:p w14:paraId="7DEB0E0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7D5346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9BF73A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4.1.3.1.1.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5004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т.ч.: - молодежь до 35 лет (включительно)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30A93EA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30B87AF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7947516A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4.1.3.2.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B4A1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заместители председателя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C26347E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02B657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0527AF3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4.1.3.3.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3839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бухгалтеры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41CCE84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21D923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1BDF381B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4.1.3.4.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8230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юристы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64E5774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CD1A4A9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37E52D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4.1.3.5.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DEC2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другие специалисты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299AEB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0F47DEA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1A6C7F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V.</w:t>
            </w:r>
          </w:p>
        </w:tc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3652A0E8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ОБУЧЕНИЕ ПРОФСОЮЗНОГОАКТИВА и ШТАТНЫХ РАБОТНИКОВ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1AF3AB04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4AD71690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non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E8F3C19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5.1.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1468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Общее количество школ профсоюзного актива и постоянно действующих семинаров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53FA77E9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01A8E496" w14:textId="77777777" w:rsidTr="007F4DC0">
        <w:trPr>
          <w:trHeight w:val="60"/>
        </w:trPr>
        <w:tc>
          <w:tcPr>
            <w:tcW w:w="906" w:type="dxa"/>
            <w:tcBorders>
              <w:top w:val="non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88961E3" w14:textId="77777777" w:rsidR="00BB1E66" w:rsidRDefault="00BB1E66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95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D1790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мун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. уровне и уровне ППО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EFD977A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41</w:t>
            </w:r>
          </w:p>
        </w:tc>
      </w:tr>
      <w:tr w:rsidR="00BB1E66" w14:paraId="0E6A575B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75609FC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EAEE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т.ч.: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3F467E5C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1745223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20A5FFEC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5.1.1.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7CD9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- на уровне первичных профсоюзных организаций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1277C173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41</w:t>
            </w:r>
          </w:p>
        </w:tc>
      </w:tr>
      <w:tr w:rsidR="00BB1E66" w14:paraId="3E57F5E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523E256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5.1.2.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D5AE0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- на уровне территориальной организации Профсоюза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8040C4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6BA5411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non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F809CC4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5.2.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AF7DA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Обучено членов профсоюзного актива за отчетный период на муниципальном уровне и уровне ППО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auto"/>
            <w:vAlign w:val="center"/>
          </w:tcPr>
          <w:p w14:paraId="03D3283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BB1E66" w14:paraId="6B0BBD16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537EFB6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3E34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в т. ч.: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6063ADB4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25AB5BC8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C61E802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E67AD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- на уровне первичных профсоюзных организаций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AAC0E3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03F19633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9ECD9C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8421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- на уровне территориальной организации Профсоюза</w:t>
            </w:r>
          </w:p>
        </w:tc>
        <w:tc>
          <w:tcPr>
            <w:tcW w:w="42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DB8C1D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7264ABF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61BD95F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F103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в т. ч.:</w:t>
            </w:r>
          </w:p>
        </w:tc>
        <w:tc>
          <w:tcPr>
            <w:tcW w:w="42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solid" w:color="FFFFFF" w:fill="BFBFBF"/>
            <w:vAlign w:val="center"/>
          </w:tcPr>
          <w:p w14:paraId="20CDEDBE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  <w:tr w:rsidR="00BB1E66" w14:paraId="2C84700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330E481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5.2.2.1.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192B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председатели первичных профсоюзных организаций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F96854B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1AAA2FA5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6FCA97F4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5.2.2.2.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45C8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заместители председателей первичных профсоюзных организаций 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55CFA999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5DA633BC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0DF29759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5.2.2.3.</w:t>
            </w:r>
          </w:p>
        </w:tc>
        <w:tc>
          <w:tcPr>
            <w:tcW w:w="9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4F2F8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председатели контрольно-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</w:rPr>
              <w:t>ревизионныхкомиссий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</w:rPr>
              <w:t xml:space="preserve"> первичных профсоюзных организаций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0909F26F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65B26DA7" w14:textId="77777777" w:rsidTr="007F4DC0">
        <w:trPr>
          <w:trHeight w:val="60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14:paraId="4C1BA1F7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5.2.2.4.</w:t>
            </w:r>
          </w:p>
        </w:tc>
        <w:tc>
          <w:tcPr>
            <w:tcW w:w="9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5B21656F" w14:textId="77777777" w:rsidR="00BB1E66" w:rsidRDefault="00333A77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                        - другие категории профсоюзного актива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solid" w:color="FFFFFF" w:fill="FFFFFF"/>
            <w:vAlign w:val="center"/>
          </w:tcPr>
          <w:p w14:paraId="2B3D31F6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</w:p>
        </w:tc>
      </w:tr>
      <w:tr w:rsidR="00BB1E66" w14:paraId="484656F9" w14:textId="77777777" w:rsidTr="007F4DC0">
        <w:trPr>
          <w:trHeight w:val="60"/>
        </w:trPr>
        <w:tc>
          <w:tcPr>
            <w:tcW w:w="906" w:type="dxa"/>
            <w:shd w:val="clear" w:color="FFFFFF" w:fill="FFFFFF"/>
            <w:vAlign w:val="bottom"/>
          </w:tcPr>
          <w:p w14:paraId="09257DDB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7E59FA65" w14:textId="77777777" w:rsidR="00BB1E66" w:rsidRDefault="00BB1E66">
            <w:pPr>
              <w:wordWrap w:val="0"/>
              <w:rPr>
                <w:rFonts w:ascii="Arial CYR" w:hAnsi="Arial CYR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0" w:space="0" w:color="000000"/>
            </w:tcBorders>
            <w:shd w:val="solid" w:color="FFFFFF" w:fill="FFFFFF"/>
            <w:vAlign w:val="center"/>
          </w:tcPr>
          <w:p w14:paraId="5CE7EB9A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BB1E66" w14:paraId="45B047FB" w14:textId="77777777" w:rsidTr="007F4DC0">
        <w:trPr>
          <w:trHeight w:val="60"/>
        </w:trPr>
        <w:tc>
          <w:tcPr>
            <w:tcW w:w="906" w:type="dxa"/>
            <w:shd w:val="clear" w:color="FFFFFF" w:fill="FFFFFF"/>
            <w:vAlign w:val="bottom"/>
          </w:tcPr>
          <w:p w14:paraId="4D837B1A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48167CD2" w14:textId="77777777" w:rsidR="00BB1E66" w:rsidRDefault="00BB1E66">
            <w:pPr>
              <w:wordWrap w:val="0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w="425" w:type="dxa"/>
            <w:gridSpan w:val="2"/>
            <w:shd w:val="solid" w:color="FFFFFF" w:fill="FFFFFF"/>
            <w:vAlign w:val="center"/>
          </w:tcPr>
          <w:p w14:paraId="21BF5F1B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BB1E66" w14:paraId="2D45BB57" w14:textId="77777777" w:rsidTr="007F4DC0">
        <w:trPr>
          <w:trHeight w:val="60"/>
        </w:trPr>
        <w:tc>
          <w:tcPr>
            <w:tcW w:w="906" w:type="dxa"/>
            <w:shd w:val="solid" w:color="FFFFFF" w:fill="FFFFFF"/>
            <w:vAlign w:val="center"/>
          </w:tcPr>
          <w:p w14:paraId="16C6325E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4C86ECE1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</w:rPr>
              <w:t>Председатель</w:t>
            </w:r>
          </w:p>
        </w:tc>
        <w:tc>
          <w:tcPr>
            <w:tcW w:w="425" w:type="dxa"/>
            <w:gridSpan w:val="2"/>
            <w:shd w:val="clear" w:color="FFFFFF" w:fill="FFFFFF"/>
            <w:vAlign w:val="bottom"/>
          </w:tcPr>
          <w:p w14:paraId="6F3A5E6F" w14:textId="77777777" w:rsidR="00BB1E66" w:rsidRDefault="00BB1E66">
            <w:pPr>
              <w:wordWrap w:val="0"/>
              <w:rPr>
                <w:rFonts w:ascii="Arial CYR" w:hAnsi="Arial CYR"/>
                <w:color w:val="333333"/>
                <w:sz w:val="20"/>
                <w:szCs w:val="20"/>
              </w:rPr>
            </w:pPr>
          </w:p>
        </w:tc>
      </w:tr>
      <w:tr w:rsidR="00BB1E66" w14:paraId="1B13952D" w14:textId="77777777" w:rsidTr="007F4DC0">
        <w:trPr>
          <w:trHeight w:val="60"/>
        </w:trPr>
        <w:tc>
          <w:tcPr>
            <w:tcW w:w="906" w:type="dxa"/>
            <w:shd w:val="solid" w:color="FFFFFF" w:fill="FFFFFF"/>
            <w:vAlign w:val="center"/>
          </w:tcPr>
          <w:p w14:paraId="6730CB8D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55FDBCFC" w14:textId="77777777" w:rsidR="00BB1E66" w:rsidRDefault="00333A77">
            <w:pPr>
              <w:wordWrap w:val="0"/>
              <w:rPr>
                <w:rFonts w:ascii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</w:rPr>
              <w:t>организации Профсоюза</w:t>
            </w:r>
          </w:p>
        </w:tc>
        <w:tc>
          <w:tcPr>
            <w:tcW w:w="425" w:type="dxa"/>
            <w:gridSpan w:val="2"/>
            <w:shd w:val="clear" w:color="FFFFFF" w:fill="FFFFFF"/>
            <w:vAlign w:val="bottom"/>
          </w:tcPr>
          <w:p w14:paraId="0247E472" w14:textId="77777777" w:rsidR="00BB1E66" w:rsidRDefault="00BB1E66">
            <w:pPr>
              <w:wordWrap w:val="0"/>
              <w:rPr>
                <w:rFonts w:ascii="Arial CYR" w:hAnsi="Arial CYR"/>
                <w:color w:val="333333"/>
                <w:sz w:val="20"/>
                <w:szCs w:val="20"/>
              </w:rPr>
            </w:pPr>
          </w:p>
        </w:tc>
      </w:tr>
      <w:tr w:rsidR="00BB1E66" w14:paraId="21B17645" w14:textId="77777777" w:rsidTr="007F4DC0">
        <w:trPr>
          <w:trHeight w:val="60"/>
        </w:trPr>
        <w:tc>
          <w:tcPr>
            <w:tcW w:w="906" w:type="dxa"/>
            <w:shd w:val="solid" w:color="FFFFFF" w:fill="FFFFFF"/>
            <w:vAlign w:val="center"/>
          </w:tcPr>
          <w:p w14:paraId="594E95D2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tcBorders>
              <w:bottom w:val="single" w:sz="5" w:space="0" w:color="000000"/>
            </w:tcBorders>
            <w:shd w:val="clear" w:color="FFFFFF" w:fill="auto"/>
            <w:vAlign w:val="center"/>
          </w:tcPr>
          <w:p w14:paraId="36D68C28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i/>
                <w:color w:val="333333"/>
                <w:sz w:val="22"/>
              </w:rPr>
            </w:pPr>
            <w:r>
              <w:rPr>
                <w:rFonts w:ascii="Times New Roman" w:hAnsi="Times New Roman"/>
                <w:i/>
                <w:color w:val="333333"/>
                <w:sz w:val="22"/>
              </w:rPr>
              <w:t>Востриков А.С.</w:t>
            </w:r>
          </w:p>
        </w:tc>
        <w:tc>
          <w:tcPr>
            <w:tcW w:w="425" w:type="dxa"/>
            <w:gridSpan w:val="2"/>
            <w:shd w:val="clear" w:color="FFFFFF" w:fill="FFFFFF"/>
            <w:vAlign w:val="bottom"/>
          </w:tcPr>
          <w:p w14:paraId="5FCB9F77" w14:textId="77777777" w:rsidR="00BB1E66" w:rsidRDefault="00BB1E66">
            <w:pPr>
              <w:wordWrap w:val="0"/>
              <w:rPr>
                <w:rFonts w:ascii="Arial CYR" w:hAnsi="Arial CYR"/>
                <w:color w:val="333333"/>
                <w:sz w:val="20"/>
                <w:szCs w:val="20"/>
              </w:rPr>
            </w:pPr>
          </w:p>
        </w:tc>
      </w:tr>
      <w:tr w:rsidR="00BB1E66" w14:paraId="7586CA0E" w14:textId="77777777" w:rsidTr="007F4DC0">
        <w:trPr>
          <w:trHeight w:val="60"/>
        </w:trPr>
        <w:tc>
          <w:tcPr>
            <w:tcW w:w="906" w:type="dxa"/>
            <w:shd w:val="solid" w:color="FFFFFF" w:fill="FFFFFF"/>
            <w:vAlign w:val="center"/>
          </w:tcPr>
          <w:p w14:paraId="3012E6F8" w14:textId="77777777" w:rsidR="00BB1E66" w:rsidRDefault="00BB1E66">
            <w:pPr>
              <w:wordWrap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584" w:type="dxa"/>
            <w:shd w:val="clear" w:color="FFFFFF" w:fill="auto"/>
          </w:tcPr>
          <w:p w14:paraId="603390E2" w14:textId="77777777" w:rsidR="00BB1E66" w:rsidRDefault="00333A77">
            <w:pPr>
              <w:wordWrap w:val="0"/>
              <w:jc w:val="center"/>
              <w:rPr>
                <w:rFonts w:ascii="Times New Roman" w:hAnsi="Times New Roman"/>
                <w:color w:val="333333"/>
                <w:szCs w:val="16"/>
              </w:rPr>
            </w:pPr>
            <w:r>
              <w:rPr>
                <w:rFonts w:ascii="Times New Roman" w:hAnsi="Times New Roman"/>
                <w:color w:val="333333"/>
                <w:szCs w:val="16"/>
              </w:rPr>
              <w:t>(ФИО)</w:t>
            </w:r>
          </w:p>
        </w:tc>
        <w:tc>
          <w:tcPr>
            <w:tcW w:w="425" w:type="dxa"/>
            <w:gridSpan w:val="2"/>
            <w:shd w:val="clear" w:color="FFFFFF" w:fill="FFFFFF"/>
            <w:vAlign w:val="bottom"/>
          </w:tcPr>
          <w:p w14:paraId="354A114F" w14:textId="77777777" w:rsidR="00BB1E66" w:rsidRDefault="00BB1E66">
            <w:pPr>
              <w:wordWrap w:val="0"/>
              <w:rPr>
                <w:rFonts w:ascii="Arial CYR" w:hAnsi="Arial CYR"/>
                <w:color w:val="333333"/>
                <w:sz w:val="20"/>
                <w:szCs w:val="20"/>
              </w:rPr>
            </w:pPr>
          </w:p>
        </w:tc>
      </w:tr>
      <w:tr w:rsidR="00BB1E66" w14:paraId="5E03CA34" w14:textId="77777777" w:rsidTr="007F4DC0">
        <w:trPr>
          <w:trHeight w:val="60"/>
        </w:trPr>
        <w:tc>
          <w:tcPr>
            <w:tcW w:w="906" w:type="dxa"/>
            <w:shd w:val="clear" w:color="FFFFFF" w:fill="auto"/>
            <w:vAlign w:val="bottom"/>
          </w:tcPr>
          <w:p w14:paraId="4F026A6E" w14:textId="77777777" w:rsidR="00BB1E66" w:rsidRDefault="00BB1E66">
            <w:pPr>
              <w:rPr>
                <w:color w:val="333333"/>
                <w:szCs w:val="16"/>
              </w:rPr>
            </w:pPr>
          </w:p>
        </w:tc>
        <w:tc>
          <w:tcPr>
            <w:tcW w:w="9584" w:type="dxa"/>
            <w:shd w:val="clear" w:color="FFFFFF" w:fill="auto"/>
            <w:vAlign w:val="bottom"/>
          </w:tcPr>
          <w:p w14:paraId="2AB9D4CE" w14:textId="77777777" w:rsidR="00BB1E66" w:rsidRDefault="00BB1E66">
            <w:pPr>
              <w:rPr>
                <w:color w:val="333333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14:paraId="3625AA52" w14:textId="77777777" w:rsidR="00BB1E66" w:rsidRDefault="00BB1E66">
            <w:pPr>
              <w:rPr>
                <w:color w:val="333333"/>
                <w:szCs w:val="16"/>
              </w:rPr>
            </w:pPr>
          </w:p>
        </w:tc>
      </w:tr>
    </w:tbl>
    <w:p w14:paraId="5271127E" w14:textId="77777777" w:rsidR="00333A77" w:rsidRDefault="00333A77"/>
    <w:sectPr w:rsidR="00333A77">
      <w:pgSz w:w="11907" w:h="16839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66"/>
    <w:rsid w:val="00333A77"/>
    <w:rsid w:val="006856BE"/>
    <w:rsid w:val="007F4DC0"/>
    <w:rsid w:val="00B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588"/>
  <w15:docId w15:val="{C14E42FF-67A4-4696-973B-DB830A8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rot tim</cp:lastModifiedBy>
  <cp:revision>4</cp:revision>
  <dcterms:created xsi:type="dcterms:W3CDTF">2024-01-16T06:14:00Z</dcterms:created>
  <dcterms:modified xsi:type="dcterms:W3CDTF">2024-02-13T07:33:00Z</dcterms:modified>
</cp:coreProperties>
</file>